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E3ADC">
      <w:pPr>
        <w:pStyle w:val="2"/>
        <w:bidi w:val="0"/>
        <w:rPr>
          <w:rFonts w:hint="eastAsia" w:ascii="仿宋" w:hAnsi="仿宋" w:eastAsia="仿宋" w:cs="仿宋"/>
        </w:rPr>
      </w:pPr>
      <w:r>
        <w:rPr>
          <w:rFonts w:hint="eastAsia" w:ascii="仿宋" w:hAnsi="仿宋" w:eastAsia="仿宋" w:cs="仿宋"/>
        </w:rPr>
        <w:t>吉首大学马克思主义学院2025级研究生迎新工作圆满完成</w:t>
      </w:r>
    </w:p>
    <w:p w14:paraId="6B7F1B93">
      <w:pPr>
        <w:keepNext w:val="0"/>
        <w:keepLines w:val="0"/>
        <w:pageBreakBefore w:val="0"/>
        <w:widowControl w:val="0"/>
        <w:wordWrap/>
        <w:overflowPunct/>
        <w:topLinePunct w:val="0"/>
        <w:autoSpaceDE/>
        <w:autoSpaceDN/>
        <w:bidi w:val="0"/>
        <w:adjustRightInd/>
        <w:snapToGrid/>
        <w:spacing w:line="30" w:lineRule="atLeast"/>
        <w:rPr>
          <w:rFonts w:hint="eastAsia" w:ascii="仿宋" w:hAnsi="仿宋" w:eastAsia="仿宋" w:cs="仿宋"/>
          <w:sz w:val="28"/>
          <w:szCs w:val="28"/>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通讯员 胡沁沅）</w:t>
      </w:r>
      <w:r>
        <w:rPr>
          <w:rFonts w:hint="eastAsia" w:ascii="仿宋" w:hAnsi="仿宋" w:eastAsia="仿宋" w:cs="仿宋"/>
          <w:sz w:val="28"/>
          <w:szCs w:val="28"/>
        </w:rPr>
        <w:t>9月14日，吉首大学马克思主义学院</w:t>
      </w:r>
      <w:r>
        <w:rPr>
          <w:rFonts w:hint="eastAsia" w:ascii="仿宋" w:hAnsi="仿宋" w:eastAsia="仿宋" w:cs="仿宋"/>
          <w:sz w:val="28"/>
          <w:szCs w:val="28"/>
          <w:lang w:val="en-US" w:eastAsia="zh-CN"/>
        </w:rPr>
        <w:t>在雷公井校区</w:t>
      </w:r>
      <w:r>
        <w:rPr>
          <w:rFonts w:hint="eastAsia" w:ascii="仿宋" w:hAnsi="仿宋" w:eastAsia="仿宋" w:cs="仿宋"/>
          <w:sz w:val="28"/>
          <w:szCs w:val="28"/>
        </w:rPr>
        <w:t>迎来了2025级研究生新生</w:t>
      </w:r>
      <w:r>
        <w:rPr>
          <w:rFonts w:hint="eastAsia" w:ascii="仿宋" w:hAnsi="仿宋" w:eastAsia="仿宋" w:cs="仿宋"/>
          <w:sz w:val="28"/>
          <w:szCs w:val="28"/>
          <w:lang w:val="en-US" w:eastAsia="zh-CN"/>
        </w:rPr>
        <w:t>入校</w:t>
      </w:r>
      <w:r>
        <w:rPr>
          <w:rFonts w:hint="eastAsia" w:ascii="仿宋" w:hAnsi="仿宋" w:eastAsia="仿宋" w:cs="仿宋"/>
          <w:sz w:val="28"/>
          <w:szCs w:val="28"/>
        </w:rPr>
        <w:t>报到。</w:t>
      </w:r>
    </w:p>
    <w:p w14:paraId="11D1D8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学校</w:t>
      </w:r>
      <w:r>
        <w:rPr>
          <w:rFonts w:hint="eastAsia" w:ascii="仿宋" w:hAnsi="仿宋" w:eastAsia="仿宋" w:cs="仿宋"/>
          <w:sz w:val="28"/>
          <w:szCs w:val="28"/>
        </w:rPr>
        <w:t>领导高度重视此次迎新工作，</w:t>
      </w:r>
      <w:r>
        <w:rPr>
          <w:rFonts w:hint="eastAsia" w:ascii="仿宋" w:hAnsi="仿宋" w:eastAsia="仿宋" w:cs="仿宋"/>
          <w:sz w:val="28"/>
          <w:szCs w:val="28"/>
          <w:lang w:val="en-US" w:eastAsia="zh-CN"/>
        </w:rPr>
        <w:t>校党委副书记、校长方东辉，校纪委书记、马克思主义学院代理院长刘启定和学院领导老师均来到了迎新</w:t>
      </w:r>
      <w:r>
        <w:rPr>
          <w:rFonts w:hint="eastAsia" w:ascii="仿宋" w:hAnsi="仿宋" w:eastAsia="仿宋" w:cs="仿宋"/>
          <w:sz w:val="28"/>
          <w:szCs w:val="28"/>
        </w:rPr>
        <w:t>现场，了解2</w:t>
      </w:r>
      <w:bookmarkStart w:id="0" w:name="_GoBack"/>
      <w:bookmarkEnd w:id="0"/>
      <w:r>
        <w:rPr>
          <w:rFonts w:hint="eastAsia" w:ascii="仿宋" w:hAnsi="仿宋" w:eastAsia="仿宋" w:cs="仿宋"/>
          <w:sz w:val="28"/>
          <w:szCs w:val="28"/>
        </w:rPr>
        <w:t>025级新生的具体情况，并深入</w:t>
      </w:r>
      <w:r>
        <w:rPr>
          <w:rFonts w:hint="eastAsia" w:ascii="仿宋" w:hAnsi="仿宋" w:eastAsia="仿宋" w:cs="仿宋"/>
          <w:sz w:val="28"/>
          <w:szCs w:val="28"/>
          <w:lang w:val="en-US" w:eastAsia="zh-CN"/>
        </w:rPr>
        <w:t>学生宿舍慰问已报到的新生</w:t>
      </w:r>
      <w:r>
        <w:rPr>
          <w:rFonts w:hint="eastAsia" w:ascii="仿宋" w:hAnsi="仿宋" w:eastAsia="仿宋" w:cs="仿宋"/>
          <w:sz w:val="28"/>
          <w:szCs w:val="28"/>
        </w:rPr>
        <w:t>。志愿者们热情接待每一位新生及其家长，</w:t>
      </w:r>
      <w:r>
        <w:rPr>
          <w:rFonts w:hint="eastAsia" w:ascii="仿宋" w:hAnsi="仿宋" w:eastAsia="仿宋" w:cs="仿宋"/>
          <w:sz w:val="28"/>
          <w:szCs w:val="28"/>
          <w:lang w:val="en-US" w:eastAsia="zh-CN"/>
        </w:rPr>
        <w:t>协助</w:t>
      </w:r>
      <w:r>
        <w:rPr>
          <w:rFonts w:hint="eastAsia" w:ascii="仿宋" w:hAnsi="仿宋" w:eastAsia="仿宋" w:cs="仿宋"/>
          <w:sz w:val="28"/>
          <w:szCs w:val="28"/>
        </w:rPr>
        <w:t>新生办理各项入学手续。突遇下雨天气时，志愿者们及时为新生递上雨具，帮助他们搬运行李。对于部分新生</w:t>
      </w:r>
      <w:r>
        <w:rPr>
          <w:rFonts w:hint="eastAsia" w:ascii="仿宋" w:hAnsi="仿宋" w:eastAsia="仿宋" w:cs="仿宋"/>
          <w:sz w:val="28"/>
          <w:szCs w:val="28"/>
          <w:lang w:val="en-US" w:eastAsia="zh-CN"/>
        </w:rPr>
        <w:t>有关适应校园生活方面</w:t>
      </w:r>
      <w:r>
        <w:rPr>
          <w:rFonts w:hint="eastAsia" w:ascii="仿宋" w:hAnsi="仿宋" w:eastAsia="仿宋" w:cs="仿宋"/>
          <w:sz w:val="28"/>
          <w:szCs w:val="28"/>
        </w:rPr>
        <w:t>的</w:t>
      </w:r>
      <w:r>
        <w:rPr>
          <w:rFonts w:hint="eastAsia" w:ascii="仿宋" w:hAnsi="仿宋" w:eastAsia="仿宋" w:cs="仿宋"/>
          <w:sz w:val="28"/>
          <w:szCs w:val="28"/>
          <w:lang w:val="en-US" w:eastAsia="zh-CN"/>
        </w:rPr>
        <w:t>问题和</w:t>
      </w:r>
      <w:r>
        <w:rPr>
          <w:rFonts w:hint="eastAsia" w:ascii="仿宋" w:hAnsi="仿宋" w:eastAsia="仿宋" w:cs="仿宋"/>
          <w:sz w:val="28"/>
          <w:szCs w:val="28"/>
        </w:rPr>
        <w:t>疑虑，志愿者们耐心解答，确保新生能够无忧入</w:t>
      </w:r>
      <w:r>
        <w:rPr>
          <w:rFonts w:hint="eastAsia" w:ascii="仿宋" w:hAnsi="仿宋" w:eastAsia="仿宋" w:cs="仿宋"/>
          <w:sz w:val="28"/>
          <w:szCs w:val="28"/>
          <w:lang w:val="en-US" w:eastAsia="zh-CN"/>
        </w:rPr>
        <w:t>住</w:t>
      </w:r>
      <w:r>
        <w:rPr>
          <w:rFonts w:hint="eastAsia" w:ascii="仿宋" w:hAnsi="仿宋" w:eastAsia="仿宋" w:cs="仿宋"/>
          <w:sz w:val="28"/>
          <w:szCs w:val="28"/>
        </w:rPr>
        <w:t>校园。</w:t>
      </w:r>
    </w:p>
    <w:p w14:paraId="655638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3511550"/>
            <wp:effectExtent l="0" t="0" r="6350" b="8890"/>
            <wp:docPr id="3" name="图片 3" descr="IMG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08"/>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2225A428">
      <w:pPr>
        <w:jc w:val="center"/>
        <w:rPr>
          <w:rFonts w:hint="eastAsia" w:ascii="仿宋" w:hAnsi="仿宋" w:eastAsia="仿宋" w:cs="仿宋"/>
          <w:sz w:val="28"/>
          <w:szCs w:val="28"/>
          <w:lang w:eastAsia="zh-CN"/>
        </w:rPr>
      </w:pPr>
      <w:r>
        <w:rPr>
          <w:rFonts w:hint="eastAsia" w:ascii="仿宋" w:hAnsi="仿宋" w:eastAsia="仿宋" w:cs="仿宋"/>
          <w:lang w:eastAsia="zh-CN"/>
        </w:rPr>
        <w:t>（</w:t>
      </w:r>
      <w:r>
        <w:rPr>
          <w:rFonts w:hint="eastAsia" w:ascii="仿宋" w:hAnsi="仿宋" w:eastAsia="仿宋" w:cs="仿宋"/>
          <w:lang w:val="en-US" w:eastAsia="zh-CN"/>
        </w:rPr>
        <w:t>图为校领导</w:t>
      </w:r>
      <w:r>
        <w:rPr>
          <w:rFonts w:hint="eastAsia" w:ascii="仿宋" w:hAnsi="仿宋" w:eastAsia="仿宋" w:cs="仿宋"/>
          <w:lang w:eastAsia="zh-CN"/>
        </w:rPr>
        <w:t>视察雷公井校区迎新点</w:t>
      </w:r>
      <w:r>
        <w:rPr>
          <w:rFonts w:hint="eastAsia" w:ascii="仿宋" w:hAnsi="仿宋" w:eastAsia="仿宋" w:cs="仿宋"/>
          <w:lang w:val="en-US" w:eastAsia="zh-CN"/>
        </w:rPr>
        <w:t>）</w:t>
      </w:r>
    </w:p>
    <w:p w14:paraId="6B690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14:paraId="5ECF78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为确保迎新工作顺利、高效地进行，学校提前</w:t>
      </w:r>
      <w:r>
        <w:rPr>
          <w:rFonts w:hint="eastAsia" w:ascii="仿宋" w:hAnsi="仿宋" w:eastAsia="仿宋" w:cs="仿宋"/>
          <w:sz w:val="28"/>
          <w:szCs w:val="28"/>
          <w:lang w:val="en-US" w:eastAsia="zh-CN"/>
        </w:rPr>
        <w:t>做</w:t>
      </w:r>
      <w:r>
        <w:rPr>
          <w:rFonts w:hint="eastAsia" w:ascii="仿宋" w:hAnsi="仿宋" w:eastAsia="仿宋" w:cs="仿宋"/>
          <w:sz w:val="28"/>
          <w:szCs w:val="28"/>
        </w:rPr>
        <w:t>了充分的准备。马克思主义学院志愿者们</w:t>
      </w:r>
      <w:r>
        <w:rPr>
          <w:rFonts w:hint="eastAsia" w:ascii="仿宋" w:hAnsi="仿宋" w:eastAsia="仿宋" w:cs="仿宋"/>
          <w:sz w:val="28"/>
          <w:szCs w:val="28"/>
          <w:lang w:val="en-US" w:eastAsia="zh-CN"/>
        </w:rPr>
        <w:t>提前一对一联系了新生，确定他们入学报到的具体时段，</w:t>
      </w:r>
      <w:r>
        <w:rPr>
          <w:rFonts w:hint="eastAsia" w:ascii="仿宋" w:hAnsi="仿宋" w:eastAsia="仿宋" w:cs="仿宋"/>
          <w:sz w:val="28"/>
          <w:szCs w:val="28"/>
        </w:rPr>
        <w:t>精心布置了各迎新点，包括宿舍区、食堂等关键位置，并根据新生需求将志愿者分为男生和女生两组，提供细致的指引，确保每位新生都能顺利完成报到手续。</w:t>
      </w:r>
    </w:p>
    <w:p w14:paraId="192615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3511550"/>
            <wp:effectExtent l="0" t="0" r="6350" b="8890"/>
            <wp:docPr id="13" name="图片 13" descr="IMG_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992"/>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14:paraId="5D401D5F">
      <w:pPr>
        <w:jc w:val="center"/>
        <w:rPr>
          <w:rFonts w:hint="eastAsia" w:ascii="仿宋" w:hAnsi="仿宋" w:eastAsia="仿宋" w:cs="仿宋"/>
          <w:sz w:val="28"/>
          <w:szCs w:val="28"/>
          <w:lang w:eastAsia="zh-CN"/>
        </w:rPr>
      </w:pPr>
      <w:r>
        <w:rPr>
          <w:rFonts w:hint="eastAsia" w:ascii="仿宋" w:hAnsi="仿宋" w:eastAsia="仿宋" w:cs="仿宋"/>
          <w:lang w:eastAsia="zh-CN"/>
        </w:rPr>
        <w:t>（</w:t>
      </w:r>
      <w:r>
        <w:rPr>
          <w:rFonts w:hint="eastAsia" w:ascii="仿宋" w:hAnsi="仿宋" w:eastAsia="仿宋" w:cs="仿宋"/>
          <w:lang w:val="en-US" w:eastAsia="zh-CN"/>
        </w:rPr>
        <w:t>图为新生办理入学）</w:t>
      </w:r>
    </w:p>
    <w:p w14:paraId="46E69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880" cy="3508375"/>
            <wp:effectExtent l="0" t="0" r="10160" b="12065"/>
            <wp:docPr id="12" name="图片 12" descr="058c668769239ede268ae47b84f1b34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58c668769239ede268ae47b84f1b34d_"/>
                    <pic:cNvPicPr>
                      <a:picLocks noChangeAspect="1"/>
                    </pic:cNvPicPr>
                  </pic:nvPicPr>
                  <pic:blipFill>
                    <a:blip r:embed="rId6"/>
                    <a:stretch>
                      <a:fillRect/>
                    </a:stretch>
                  </pic:blipFill>
                  <pic:spPr>
                    <a:xfrm>
                      <a:off x="0" y="0"/>
                      <a:ext cx="5262880" cy="3508375"/>
                    </a:xfrm>
                    <a:prstGeom prst="rect">
                      <a:avLst/>
                    </a:prstGeom>
                  </pic:spPr>
                </pic:pic>
              </a:graphicData>
            </a:graphic>
          </wp:inline>
        </w:drawing>
      </w:r>
    </w:p>
    <w:p w14:paraId="2F40CF44">
      <w:pPr>
        <w:jc w:val="center"/>
        <w:rPr>
          <w:rFonts w:hint="eastAsia" w:ascii="仿宋" w:hAnsi="仿宋" w:eastAsia="仿宋" w:cs="仿宋"/>
          <w:sz w:val="28"/>
          <w:szCs w:val="28"/>
          <w:lang w:eastAsia="zh-CN"/>
        </w:rPr>
      </w:pPr>
      <w:r>
        <w:rPr>
          <w:rFonts w:hint="eastAsia" w:ascii="仿宋" w:hAnsi="仿宋" w:eastAsia="仿宋" w:cs="仿宋"/>
          <w:lang w:eastAsia="zh-CN"/>
        </w:rPr>
        <w:t>（</w:t>
      </w:r>
      <w:r>
        <w:rPr>
          <w:rFonts w:hint="eastAsia" w:ascii="仿宋" w:hAnsi="仿宋" w:eastAsia="仿宋" w:cs="仿宋"/>
          <w:lang w:val="en-US" w:eastAsia="zh-CN"/>
        </w:rPr>
        <w:t>图为女生组志愿者为新生搬运行李）</w:t>
      </w:r>
    </w:p>
    <w:p w14:paraId="575BB1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3511550"/>
            <wp:effectExtent l="0" t="0" r="6350" b="8890"/>
            <wp:docPr id="8" name="图片 8" descr="IMG_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8835"/>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14:paraId="2056E8A8">
      <w:pPr>
        <w:jc w:val="center"/>
        <w:rPr>
          <w:rFonts w:hint="eastAsia" w:ascii="仿宋" w:hAnsi="仿宋" w:eastAsia="仿宋" w:cs="仿宋"/>
          <w:sz w:val="28"/>
          <w:szCs w:val="28"/>
          <w:lang w:eastAsia="zh-CN"/>
        </w:rPr>
      </w:pPr>
      <w:r>
        <w:rPr>
          <w:rFonts w:hint="eastAsia" w:ascii="仿宋" w:hAnsi="仿宋" w:eastAsia="仿宋" w:cs="仿宋"/>
          <w:lang w:eastAsia="zh-CN"/>
        </w:rPr>
        <w:t>（</w:t>
      </w:r>
      <w:r>
        <w:rPr>
          <w:rFonts w:hint="eastAsia" w:ascii="仿宋" w:hAnsi="仿宋" w:eastAsia="仿宋" w:cs="仿宋"/>
          <w:lang w:val="en-US" w:eastAsia="zh-CN"/>
        </w:rPr>
        <w:t>图为男生组志愿者为新生提供指引）</w:t>
      </w:r>
    </w:p>
    <w:p w14:paraId="00D662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此次迎新工作</w:t>
      </w:r>
      <w:r>
        <w:rPr>
          <w:rFonts w:hint="eastAsia" w:ascii="仿宋" w:hAnsi="仿宋" w:eastAsia="仿宋" w:cs="仿宋"/>
          <w:sz w:val="28"/>
          <w:szCs w:val="28"/>
          <w:lang w:val="en-US" w:eastAsia="zh-CN"/>
        </w:rPr>
        <w:t>已</w:t>
      </w:r>
      <w:r>
        <w:rPr>
          <w:rFonts w:hint="eastAsia" w:ascii="仿宋" w:hAnsi="仿宋" w:eastAsia="仿宋" w:cs="仿宋"/>
          <w:sz w:val="28"/>
          <w:szCs w:val="28"/>
        </w:rPr>
        <w:t>顺利完成。新学期的到来象征着新的起点和机遇，吉首大学马克思主义学院将继续为每一位学子提供更优质的教育环境与学术平台，助力他们在未来的研究生学习中实现个人</w:t>
      </w:r>
      <w:r>
        <w:rPr>
          <w:rFonts w:hint="eastAsia" w:ascii="仿宋" w:hAnsi="仿宋" w:eastAsia="仿宋" w:cs="仿宋"/>
          <w:sz w:val="28"/>
          <w:szCs w:val="28"/>
          <w:lang w:val="en-US" w:eastAsia="zh-CN"/>
        </w:rPr>
        <w:t>学业目标，全面</w:t>
      </w:r>
      <w:r>
        <w:rPr>
          <w:rFonts w:hint="eastAsia" w:ascii="仿宋" w:hAnsi="仿宋" w:eastAsia="仿宋" w:cs="仿宋"/>
          <w:sz w:val="28"/>
          <w:szCs w:val="28"/>
        </w:rPr>
        <w:t>成长</w:t>
      </w:r>
      <w:r>
        <w:rPr>
          <w:rFonts w:hint="eastAsia" w:ascii="仿宋" w:hAnsi="仿宋" w:eastAsia="仿宋" w:cs="仿宋"/>
          <w:sz w:val="28"/>
          <w:szCs w:val="28"/>
          <w:lang w:val="en-US" w:eastAsia="zh-CN"/>
        </w:rPr>
        <w:t>成才</w:t>
      </w:r>
      <w:r>
        <w:rPr>
          <w:rFonts w:hint="eastAsia" w:ascii="仿宋" w:hAnsi="仿宋" w:eastAsia="仿宋" w:cs="仿宋"/>
          <w:sz w:val="28"/>
          <w:szCs w:val="28"/>
        </w:rPr>
        <w:t>。</w:t>
      </w:r>
    </w:p>
    <w:p w14:paraId="43C4E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880" cy="3508375"/>
            <wp:effectExtent l="0" t="0" r="10160" b="12065"/>
            <wp:docPr id="11" name="图片 11" descr="39c7f22b44c7aec579a40916abc09d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9c7f22b44c7aec579a40916abc09d61_"/>
                    <pic:cNvPicPr>
                      <a:picLocks noChangeAspect="1"/>
                    </pic:cNvPicPr>
                  </pic:nvPicPr>
                  <pic:blipFill>
                    <a:blip r:embed="rId8"/>
                    <a:stretch>
                      <a:fillRect/>
                    </a:stretch>
                  </pic:blipFill>
                  <pic:spPr>
                    <a:xfrm>
                      <a:off x="0" y="0"/>
                      <a:ext cx="5262880" cy="3508375"/>
                    </a:xfrm>
                    <a:prstGeom prst="rect">
                      <a:avLst/>
                    </a:prstGeom>
                  </pic:spPr>
                </pic:pic>
              </a:graphicData>
            </a:graphic>
          </wp:inline>
        </w:drawing>
      </w:r>
    </w:p>
    <w:p w14:paraId="4CF7E4B2">
      <w:pPr>
        <w:jc w:val="center"/>
        <w:rPr>
          <w:rFonts w:hint="eastAsia" w:eastAsiaTheme="minorEastAsia"/>
          <w:lang w:eastAsia="zh-CN"/>
        </w:rPr>
      </w:pPr>
      <w:r>
        <w:rPr>
          <w:rFonts w:hint="eastAsia" w:ascii="仿宋" w:hAnsi="仿宋" w:eastAsia="仿宋" w:cs="仿宋"/>
          <w:lang w:eastAsia="zh-CN"/>
        </w:rPr>
        <w:t>（</w:t>
      </w:r>
      <w:r>
        <w:rPr>
          <w:rFonts w:hint="eastAsia" w:ascii="仿宋" w:hAnsi="仿宋" w:eastAsia="仿宋" w:cs="仿宋"/>
          <w:lang w:val="en-US" w:eastAsia="zh-CN"/>
        </w:rPr>
        <w:t>图为女生组志愿者们合照）</w:t>
      </w:r>
    </w:p>
    <w:p w14:paraId="15368A1B">
      <w:pPr>
        <w:rPr>
          <w:rFonts w:hint="eastAsia" w:eastAsiaTheme="minorEastAsia"/>
          <w:lang w:eastAsia="zh-CN"/>
        </w:rPr>
      </w:pPr>
      <w:r>
        <w:rPr>
          <w:rFonts w:hint="eastAsia" w:eastAsiaTheme="minorEastAsia"/>
          <w:lang w:eastAsia="zh-CN"/>
        </w:rPr>
        <w:drawing>
          <wp:inline distT="0" distB="0" distL="114300" distR="114300">
            <wp:extent cx="5266690" cy="3511550"/>
            <wp:effectExtent l="0" t="0" r="6350" b="8890"/>
            <wp:docPr id="9" name="图片 9" descr="IMG_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8825"/>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14:paraId="3B4C32EF">
      <w:pPr>
        <w:jc w:val="center"/>
        <w:rPr>
          <w:rFonts w:hint="default"/>
          <w:lang w:val="en-US" w:eastAsia="zh-CN"/>
        </w:rPr>
      </w:pPr>
      <w:r>
        <w:rPr>
          <w:rFonts w:hint="eastAsia" w:ascii="仿宋" w:hAnsi="仿宋" w:eastAsia="仿宋" w:cs="仿宋"/>
          <w:lang w:eastAsia="zh-CN"/>
        </w:rPr>
        <w:t>（</w:t>
      </w:r>
      <w:r>
        <w:rPr>
          <w:rFonts w:hint="eastAsia" w:ascii="仿宋" w:hAnsi="仿宋" w:eastAsia="仿宋" w:cs="仿宋"/>
          <w:lang w:val="en-US" w:eastAsia="zh-CN"/>
        </w:rPr>
        <w:t>图为男生组志愿者们与新生合照）</w:t>
      </w:r>
    </w:p>
    <w:p w14:paraId="0911EB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C4A4C"/>
    <w:rsid w:val="15367CB7"/>
    <w:rsid w:val="1B3C4A4C"/>
    <w:rsid w:val="28376197"/>
    <w:rsid w:val="42D2008F"/>
    <w:rsid w:val="54EC3125"/>
    <w:rsid w:val="7DF9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571</Words>
  <Characters>581</Characters>
  <Lines>0</Lines>
  <Paragraphs>0</Paragraphs>
  <TotalTime>41</TotalTime>
  <ScaleCrop>false</ScaleCrop>
  <LinksUpToDate>false</LinksUpToDate>
  <CharactersWithSpaces>582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2025-09-17T06:59:00Z</dcterms:created>
  <dc:creator>agcq</dc:creator>
  <cp:lastModifiedBy>大熊的微笑</cp:lastModifiedBy>
  <dcterms:modified xsi:type="dcterms:W3CDTF">2025-09-18T07:52:10Z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506325AA7498466E9BBA2232E7F312C5_13</vt:lpwstr>
  </property>
  <property fmtid="{D5CDD505-2E9C-101B-9397-08002B2CF9AE}" pid="4" name="KSOTemplateDocerSaveRecord">
    <vt:lpwstr>eyJoZGlkIjoiNWQyMTE0NGVmNjFkMmNhN2U0MzI1MGExZjJkNTA0NzUiLCJ1c2VySWQiOiI2NjM5MzM0MDIifQ==</vt:lpwstr>
  </property>
</Properties>
</file>